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95.0" w:type="dxa"/>
        <w:jc w:val="left"/>
        <w:tblInd w:w="-15.0" w:type="dxa"/>
        <w:tblLayout w:type="fixed"/>
        <w:tblLook w:val="0400"/>
      </w:tblPr>
      <w:tblGrid>
        <w:gridCol w:w="724"/>
        <w:gridCol w:w="3119"/>
        <w:gridCol w:w="2126"/>
        <w:gridCol w:w="2126"/>
        <w:tblGridChange w:id="0">
          <w:tblGrid>
            <w:gridCol w:w="724"/>
            <w:gridCol w:w="3119"/>
            <w:gridCol w:w="2126"/>
            <w:gridCol w:w="2126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Nazwisko i imię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Dzień tygodnia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godzina (od-do)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Barbara Małgorzata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Bernat Aneta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Biszczani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color w:val="000000"/>
                <w:rtl w:val="0"/>
              </w:rPr>
              <w:t xml:space="preserve"> Aleksandra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15:00-16:00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Błahuta Jadwiga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9:30-10:30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Bober Leszek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14:00-15:00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Branach Anna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10:35-11:35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Bury Leszek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9:30-10:30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Cybulska Urszula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11:40-12:40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Fugas Waldemar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11:25- 12:25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Gdański Andrzej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Gęborys  Maria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11:30-12:30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Głuszek Beata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8:45-9:45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Gmiterek Andrzej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12:45-13:30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Grela Beata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14:00-15:00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Gwiazdowska Izabela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10:35-11:35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Jakubus Jolanta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14:30-15:15 ( CO 2 TYDZIEŃ)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Joniec Halina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8:45-9:15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Kęczkowski Krzysztof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Kobiałka Mariusz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12:25-13:25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Koperwas Renata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8:45-9:45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Ks.  Suchowierz Wojciech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12:30-13:30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 Anna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11:40-12:40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Łasocha Halusiak Agnieszka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14:25-15:00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Mazur Magdalena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Mikszyc Tomasz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2:25-13:25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Mucha Marzanna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Pasierb Andrzej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10:40-11:40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Pasierb Jolanta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10:30-11:30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Pienkos Leszek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10:30-11:30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Piwko Krystyna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14:15-15:15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Procner Agnieszka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14:00-15:00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Radzięciak Halina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11:30-12:30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Sawicki Robert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8:50-9:35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Skroban Dariusz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12:25-13:25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Smaler Marta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11:25-12:25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Soluch Katarzyna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11:45-12:45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Soniak Roman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8:00-9:00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Stawarska Dorota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Stelągowska Jolanta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12:25-13:25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Stopyra Gardiasz Marianna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12:25-13:25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Wojciechowski Robert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11:40-12:40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Wróbel Krzysztof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15:30-16:30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Wujec Dorota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12:30-13:30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Zyza Joanna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11:40-12:40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Godziny dostępności 2023/2024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ny" w:default="1">
    <w:name w:val="Normal"/>
    <w:qFormat w:val="1"/>
    <w:rsid w:val="0033456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33456C"/>
    <w:pPr>
      <w:keepNext w:val="1"/>
      <w:jc w:val="center"/>
      <w:outlineLvl w:val="0"/>
    </w:pPr>
    <w:rPr>
      <w:rFonts w:eastAsia="Arial Unicode MS"/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33456C"/>
    <w:rPr>
      <w:rFonts w:eastAsia="Arial Unicode MS"/>
      <w:b w:val="1"/>
      <w:bCs w:val="1"/>
      <w:sz w:val="24"/>
      <w:szCs w:val="24"/>
      <w:lang w:eastAsia="pl-PL"/>
    </w:rPr>
  </w:style>
  <w:style w:type="paragraph" w:styleId="Tytu">
    <w:name w:val="Title"/>
    <w:basedOn w:val="Normalny"/>
    <w:link w:val="TytuZnak"/>
    <w:qFormat w:val="1"/>
    <w:rsid w:val="0033456C"/>
    <w:pPr>
      <w:jc w:val="center"/>
    </w:pPr>
    <w:rPr>
      <w:b w:val="1"/>
      <w:bCs w:val="1"/>
    </w:rPr>
  </w:style>
  <w:style w:type="character" w:styleId="TytuZnak" w:customStyle="1">
    <w:name w:val="Tytuł Znak"/>
    <w:basedOn w:val="Domylnaczcionkaakapitu"/>
    <w:link w:val="Tytu"/>
    <w:rsid w:val="0033456C"/>
    <w:rPr>
      <w:b w:val="1"/>
      <w:bCs w:val="1"/>
      <w:sz w:val="24"/>
      <w:szCs w:val="24"/>
      <w:lang w:eastAsia="pl-PL"/>
    </w:rPr>
  </w:style>
  <w:style w:type="character" w:styleId="Odwoanieintensywne">
    <w:name w:val="Intense Reference"/>
    <w:uiPriority w:val="32"/>
    <w:qFormat w:val="1"/>
    <w:rsid w:val="0033456C"/>
    <w:rPr>
      <w:b w:val="1"/>
      <w:bCs w:val="1"/>
      <w:smallCaps w:val="1"/>
      <w:color w:val="c0504d"/>
      <w:spacing w:val="5"/>
      <w:u w:val="single"/>
    </w:rPr>
  </w:style>
  <w:style w:type="paragraph" w:styleId="Adresnakopercie">
    <w:name w:val="envelope address"/>
    <w:basedOn w:val="Normalny"/>
    <w:uiPriority w:val="99"/>
    <w:semiHidden w:val="1"/>
    <w:unhideWhenUsed w:val="1"/>
    <w:rsid w:val="00466252"/>
    <w:pPr>
      <w:framePr w:lines="0" w:w="7920" w:h="1980" w:hSpace="141" w:wrap="auto" w:hAnchor="page" w:xAlign="center" w:yAlign="bottom" w:hRule="exact"/>
      <w:ind w:left="2880"/>
    </w:pPr>
    <w:rPr>
      <w:rFonts w:asciiTheme="majorHAnsi" w:cstheme="majorBidi" w:eastAsiaTheme="majorEastAsia" w:hAnsiTheme="majorHAnsi"/>
      <w:i w:val="1"/>
    </w:rPr>
  </w:style>
  <w:style w:type="paragraph" w:styleId="Adreszwrotnynakopercie">
    <w:name w:val="envelope return"/>
    <w:basedOn w:val="Normalny"/>
    <w:uiPriority w:val="99"/>
    <w:semiHidden w:val="1"/>
    <w:unhideWhenUsed w:val="1"/>
    <w:rsid w:val="00B266A9"/>
    <w:rPr>
      <w:rFonts w:asciiTheme="majorHAnsi" w:cstheme="majorBidi" w:eastAsiaTheme="majorEastAsia" w:hAnsiTheme="majorHAnsi"/>
      <w:b w:val="1"/>
      <w:sz w:val="52"/>
      <w:szCs w:val="20"/>
    </w:rPr>
  </w:style>
  <w:style w:type="paragraph" w:styleId="Akapitzlist">
    <w:name w:val="List Paragraph"/>
    <w:basedOn w:val="Normalny"/>
    <w:uiPriority w:val="34"/>
    <w:qFormat w:val="1"/>
    <w:rsid w:val="00085FFE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C5779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577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C5779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5779C"/>
    <w:rPr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BKE3nNIMs77GssXhpD4KAkZQQ==">CgMxLjAyCGguZ2pkZ3hzOAByITEwVml1b2tZeVpGRHhDdzhYU1ZmSXFrTXc4Q2ZwR0t2Qw==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2023-10-09T05:39:00Z</dcterms:created>
  <dc:creator>admin</dc:creator>
</cp:coreProperties>
</file>